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3112" w:rsidRDefault="00893112" w:rsidP="00893112">
      <w:pPr>
        <w:pStyle w:val="a3"/>
        <w:jc w:val="center"/>
      </w:pPr>
      <w:r>
        <w:rPr>
          <w:b/>
          <w:bCs/>
        </w:rPr>
        <w:t>ОБЪЯВЛЕНИЕ</w:t>
      </w:r>
    </w:p>
    <w:p w:rsidR="00893112" w:rsidRDefault="00893112" w:rsidP="00893112">
      <w:pPr>
        <w:pStyle w:val="a3"/>
        <w:ind w:firstLine="426"/>
        <w:jc w:val="both"/>
      </w:pPr>
      <w:proofErr w:type="gramStart"/>
      <w:r>
        <w:t xml:space="preserve">Комитет по управлению муниципальным имуществом Администрации Ярославского муниципального района Ярославской области сообщает о том, что назначенный </w:t>
      </w:r>
      <w:r>
        <w:t xml:space="preserve">                        </w:t>
      </w:r>
      <w:r>
        <w:t>на «</w:t>
      </w:r>
      <w:r>
        <w:t>12</w:t>
      </w:r>
      <w:r>
        <w:t xml:space="preserve">» </w:t>
      </w:r>
      <w:r>
        <w:t>но</w:t>
      </w:r>
      <w:r>
        <w:t xml:space="preserve">ября 2020 года аукцион, открытый по форме подачи предложений о размере ежегодной арендной </w:t>
      </w:r>
      <w:bookmarkStart w:id="0" w:name="_GoBack"/>
      <w:bookmarkEnd w:id="0"/>
      <w:r>
        <w:t xml:space="preserve">платы, на право заключения договора аренды земельного участка площадью </w:t>
      </w:r>
      <w:r w:rsidRPr="00350549">
        <w:t>1031 квадратный метр из земель населенных пунктов, с кадастровым номером 76:17:162402:18, расположенного по адресу:</w:t>
      </w:r>
      <w:proofErr w:type="gramEnd"/>
      <w:r w:rsidRPr="00350549">
        <w:t xml:space="preserve"> Российская Федерация, Ярославская область, Ярославский район, Ивняковское сельское поселение, дер. </w:t>
      </w:r>
      <w:proofErr w:type="spellStart"/>
      <w:r w:rsidRPr="00350549">
        <w:t>Сабельницы</w:t>
      </w:r>
      <w:proofErr w:type="spellEnd"/>
      <w:r w:rsidRPr="00350549">
        <w:t>, ул. Пригородная, земельный участок 1в, с разрешенным использованием: ведение личного подсобного хозяйства</w:t>
      </w:r>
      <w:r>
        <w:t xml:space="preserve">, признан </w:t>
      </w:r>
      <w:r>
        <w:t>не</w:t>
      </w:r>
      <w:r>
        <w:t>состоявшимся.</w:t>
      </w:r>
    </w:p>
    <w:p w:rsidR="00893112" w:rsidRDefault="00893112" w:rsidP="00893112">
      <w:pPr>
        <w:pStyle w:val="a3"/>
        <w:ind w:firstLine="426"/>
        <w:jc w:val="both"/>
      </w:pPr>
      <w:r>
        <w:t>Договор аренды вышеуказанного земельного участка будет заключен с</w:t>
      </w:r>
      <w:r>
        <w:t xml:space="preserve"> единственным участником аукциона </w:t>
      </w:r>
      <w:r w:rsidRPr="00893112">
        <w:t xml:space="preserve">- </w:t>
      </w:r>
      <w:r w:rsidRPr="00893112">
        <w:t>Севастьяновым Виктором Сергеевичем</w:t>
      </w:r>
      <w:r>
        <w:rPr>
          <w:b/>
        </w:rPr>
        <w:t xml:space="preserve"> </w:t>
      </w:r>
      <w:r w:rsidRPr="00D34E78">
        <w:t>по</w:t>
      </w:r>
      <w:r>
        <w:rPr>
          <w:b/>
        </w:rPr>
        <w:t xml:space="preserve"> </w:t>
      </w:r>
      <w:r w:rsidRPr="00234AAE">
        <w:t xml:space="preserve"> </w:t>
      </w:r>
      <w:r>
        <w:t>н</w:t>
      </w:r>
      <w:r w:rsidRPr="00F72219">
        <w:t>ачальн</w:t>
      </w:r>
      <w:r>
        <w:t>ому</w:t>
      </w:r>
      <w:r w:rsidRPr="00F72219">
        <w:t xml:space="preserve"> размер</w:t>
      </w:r>
      <w:r>
        <w:t>у</w:t>
      </w:r>
      <w:r w:rsidRPr="00F72219">
        <w:t xml:space="preserve"> ежегодной арендной платы за земельный участок</w:t>
      </w:r>
      <w:r>
        <w:t xml:space="preserve"> -</w:t>
      </w:r>
      <w:r w:rsidRPr="00F72219">
        <w:t xml:space="preserve"> 33 318 (тридцать три тысячи триста восемнадцать) рублей 62 копейки</w:t>
      </w:r>
      <w:r>
        <w:t>.</w:t>
      </w:r>
    </w:p>
    <w:p w:rsidR="00893112" w:rsidRDefault="00893112" w:rsidP="00893112">
      <w:pPr>
        <w:pStyle w:val="a3"/>
        <w:spacing w:before="0" w:beforeAutospacing="0" w:after="0" w:afterAutospacing="0"/>
        <w:jc w:val="right"/>
      </w:pPr>
      <w:r>
        <w:t xml:space="preserve">Заместитель председателя комитета по управлению </w:t>
      </w:r>
    </w:p>
    <w:p w:rsidR="00893112" w:rsidRDefault="00893112" w:rsidP="00893112">
      <w:pPr>
        <w:pStyle w:val="a3"/>
        <w:spacing w:before="0" w:beforeAutospacing="0" w:after="0" w:afterAutospacing="0"/>
        <w:jc w:val="right"/>
      </w:pPr>
      <w:r>
        <w:t xml:space="preserve">муниципальным имуществом Администрации ЯМР ЯО </w:t>
      </w:r>
    </w:p>
    <w:p w:rsidR="00893112" w:rsidRDefault="00893112" w:rsidP="00893112">
      <w:pPr>
        <w:pStyle w:val="a3"/>
        <w:spacing w:before="0" w:beforeAutospacing="0" w:after="0" w:afterAutospacing="0"/>
        <w:jc w:val="right"/>
      </w:pPr>
      <w:proofErr w:type="spellStart"/>
      <w:r>
        <w:t>Т.В.Шарипова</w:t>
      </w:r>
      <w:proofErr w:type="spellEnd"/>
    </w:p>
    <w:p w:rsidR="00493789" w:rsidRDefault="00893112"/>
    <w:sectPr w:rsidR="004937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3112"/>
    <w:rsid w:val="00887A63"/>
    <w:rsid w:val="00893112"/>
    <w:rsid w:val="009655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931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931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38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AC282AA2</Template>
  <TotalTime>3</TotalTime>
  <Pages>1</Pages>
  <Words>163</Words>
  <Characters>934</Characters>
  <Application>Microsoft Office Word</Application>
  <DocSecurity>0</DocSecurity>
  <Lines>7</Lines>
  <Paragraphs>2</Paragraphs>
  <ScaleCrop>false</ScaleCrop>
  <Company/>
  <LinksUpToDate>false</LinksUpToDate>
  <CharactersWithSpaces>1095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Килипченко Олег Юрьевич</dc:creator>
  <cp:lastModifiedBy>Килипченко Олег Юрьевич</cp:lastModifiedBy>
  <cp:revision>1</cp:revision>
  <dcterms:created xsi:type="dcterms:W3CDTF">2020-11-12T12:37:00Z</dcterms:created>
  <dcterms:modified xsi:type="dcterms:W3CDTF">2020-11-12T12:40:00Z</dcterms:modified>
</cp:coreProperties>
</file>